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3F5" w:rsidRPr="00152893" w:rsidRDefault="001473F5" w:rsidP="00AB2F9D">
      <w:pPr>
        <w:jc w:val="center"/>
        <w:rPr>
          <w:rFonts w:ascii="Arial" w:hAnsi="Arial" w:cs="Arial"/>
          <w:bCs/>
          <w:color w:val="000000"/>
          <w:sz w:val="24"/>
        </w:rPr>
      </w:pPr>
      <w:r w:rsidRPr="00152893">
        <w:rPr>
          <w:rFonts w:ascii="Arial" w:hAnsi="Arial" w:cs="Arial"/>
          <w:bCs/>
          <w:color w:val="000000"/>
          <w:sz w:val="24"/>
        </w:rPr>
        <w:t>The paragraphs below are excerpts from the OSHA asbestos construction standard</w:t>
      </w:r>
    </w:p>
    <w:p w:rsidR="001473F5" w:rsidRDefault="001473F5" w:rsidP="00AB2F9D">
      <w:pPr>
        <w:jc w:val="center"/>
        <w:rPr>
          <w:rFonts w:ascii="Arial" w:hAnsi="Arial" w:cs="Arial"/>
          <w:b/>
          <w:bCs/>
          <w:color w:val="000000"/>
          <w:sz w:val="24"/>
        </w:rPr>
      </w:pPr>
    </w:p>
    <w:p w:rsidR="00AB2F9D" w:rsidRPr="00AB2F9D" w:rsidRDefault="00AB2F9D" w:rsidP="00AB2F9D">
      <w:pPr>
        <w:jc w:val="center"/>
        <w:rPr>
          <w:rFonts w:ascii="Arial" w:hAnsi="Arial" w:cs="Arial"/>
          <w:b/>
          <w:bCs/>
          <w:color w:val="000000"/>
          <w:sz w:val="24"/>
        </w:rPr>
      </w:pPr>
      <w:r>
        <w:rPr>
          <w:rFonts w:ascii="Arial" w:hAnsi="Arial" w:cs="Arial"/>
          <w:b/>
          <w:bCs/>
          <w:color w:val="000000"/>
          <w:sz w:val="24"/>
        </w:rPr>
        <w:t>29 CFR 1926.1101</w:t>
      </w:r>
    </w:p>
    <w:p w:rsidR="00AB2F9D" w:rsidRDefault="00AB2F9D" w:rsidP="00AB2F9D">
      <w:pPr>
        <w:rPr>
          <w:rFonts w:ascii="Arial" w:hAnsi="Arial" w:cs="Arial"/>
          <w:bCs/>
          <w:color w:val="000000"/>
        </w:rPr>
      </w:pPr>
    </w:p>
    <w:p w:rsidR="00AB2F9D" w:rsidRDefault="00AB2F9D" w:rsidP="00AB2F9D">
      <w:pPr>
        <w:rPr>
          <w:rFonts w:ascii="Arial" w:hAnsi="Arial" w:cs="Arial"/>
          <w:bCs/>
          <w:color w:val="000000"/>
        </w:rPr>
      </w:pPr>
      <w:r w:rsidRPr="00AB2F9D">
        <w:rPr>
          <w:rFonts w:ascii="Arial" w:hAnsi="Arial" w:cs="Arial"/>
          <w:b/>
          <w:bCs/>
          <w:color w:val="000000"/>
          <w:sz w:val="22"/>
        </w:rPr>
        <w:t>(g)(6) Alternative control methods for Class I work.</w:t>
      </w:r>
      <w:r>
        <w:rPr>
          <w:rFonts w:ascii="Arial" w:hAnsi="Arial" w:cs="Arial"/>
          <w:bCs/>
          <w:color w:val="000000"/>
        </w:rPr>
        <w:t xml:space="preserve"> Class I work may be performed using a control method which is not referenced in paragraph (g)(5) of this section, or which modifies a control method referenced in paragraph (g)(5) of this section, if the following provisions are complied with:</w:t>
      </w:r>
    </w:p>
    <w:p w:rsidR="00AB2F9D" w:rsidRDefault="00AB2F9D" w:rsidP="00AB2F9D">
      <w:pPr>
        <w:rPr>
          <w:rFonts w:ascii="Arial" w:hAnsi="Arial" w:cs="Arial"/>
          <w:bCs/>
          <w:color w:val="000000"/>
        </w:rPr>
      </w:pPr>
      <w:r>
        <w:rPr>
          <w:rFonts w:ascii="Arial" w:hAnsi="Arial" w:cs="Arial"/>
          <w:bCs/>
          <w:color w:val="000000"/>
        </w:rPr>
        <w:t xml:space="preserve">   (g)(6)(</w:t>
      </w:r>
      <w:proofErr w:type="spellStart"/>
      <w:r>
        <w:rPr>
          <w:rFonts w:ascii="Arial" w:hAnsi="Arial" w:cs="Arial"/>
          <w:bCs/>
          <w:color w:val="000000"/>
        </w:rPr>
        <w:t>i</w:t>
      </w:r>
      <w:proofErr w:type="spellEnd"/>
      <w:r>
        <w:rPr>
          <w:rFonts w:ascii="Arial" w:hAnsi="Arial" w:cs="Arial"/>
          <w:bCs/>
          <w:color w:val="000000"/>
        </w:rPr>
        <w:t xml:space="preserve">) The control method shall enclose, contain or isolate the processes or source of airborne asbestos dust, or otherwise capture or redirect such dust before it enters the breathing zone of employees. </w:t>
      </w:r>
    </w:p>
    <w:p w:rsidR="00AB2F9D" w:rsidRDefault="00AB2F9D" w:rsidP="00AB2F9D">
      <w:pPr>
        <w:rPr>
          <w:rFonts w:ascii="Arial" w:hAnsi="Arial" w:cs="Arial"/>
          <w:bCs/>
          <w:color w:val="000000"/>
        </w:rPr>
      </w:pPr>
      <w:r>
        <w:rPr>
          <w:rFonts w:ascii="Arial" w:hAnsi="Arial" w:cs="Arial"/>
          <w:bCs/>
          <w:color w:val="000000"/>
        </w:rPr>
        <w:t xml:space="preserve">   (g)(6)(ii) A certified industrial hygienist (CIH) or licensed professional engineer (PE) who is also qualified as a project designer as defined in paragraph (b) of this section, shall evaluate the work area, the projected work practices and the engineering controls and shall certify in writing that the planned control method is adequate to reduce direct and indirect employee exposure to below the PELs under worst-case conditions of use, and that the planned control method will prevent asbestos contamination outside the regulated area, as measured by clearance sampling which meets the requirements of EPA's Asbestos in Schools rule issued under AHERA, or perimeter monitoring which meets the criteria in paragraph (g)(4)(ii)(B) of this section.</w:t>
      </w:r>
    </w:p>
    <w:p w:rsidR="00AB2F9D" w:rsidRDefault="00AB2F9D" w:rsidP="00AB2F9D">
      <w:pPr>
        <w:rPr>
          <w:rFonts w:ascii="Arial" w:hAnsi="Arial" w:cs="Arial"/>
          <w:bCs/>
          <w:color w:val="000000"/>
        </w:rPr>
      </w:pPr>
      <w:r>
        <w:rPr>
          <w:rFonts w:ascii="Arial" w:hAnsi="Arial" w:cs="Arial"/>
          <w:bCs/>
          <w:color w:val="000000"/>
        </w:rPr>
        <w:t xml:space="preserve">   (g)(6)(ii)(A) Where the TSI or surfacing material to be removed is 25 linear or 10 square feet or less , the evaluation required in paragraph (g)(6) of this section may be performed by a "competent person", and may omit consideration of perimeter or clearance monitoring otherwise required.</w:t>
      </w:r>
    </w:p>
    <w:p w:rsidR="00AB2F9D" w:rsidRDefault="00AB2F9D" w:rsidP="00AB2F9D">
      <w:pPr>
        <w:rPr>
          <w:rFonts w:ascii="Arial" w:hAnsi="Arial" w:cs="Arial"/>
          <w:bCs/>
          <w:color w:val="000000"/>
        </w:rPr>
      </w:pPr>
      <w:r>
        <w:rPr>
          <w:rFonts w:ascii="Arial" w:hAnsi="Arial" w:cs="Arial"/>
          <w:bCs/>
          <w:color w:val="000000"/>
        </w:rPr>
        <w:t xml:space="preserve">   (g)(6)(ii)(B) The evaluation of employee exposure required in paragraph (g)(6) of this section, shall include and be based on sampling and analytical data representing employee exposure during the use of such method under worst-case conditions and by employees whose training and experience are equivalent to employees who are to perform the current job.</w:t>
      </w:r>
    </w:p>
    <w:p w:rsidR="00AB2F9D" w:rsidRDefault="00AB2F9D" w:rsidP="00AB2F9D">
      <w:pPr>
        <w:rPr>
          <w:rFonts w:ascii="Arial" w:hAnsi="Arial" w:cs="Arial"/>
          <w:bCs/>
          <w:color w:val="000000"/>
        </w:rPr>
      </w:pPr>
      <w:r>
        <w:rPr>
          <w:rFonts w:ascii="Arial" w:hAnsi="Arial" w:cs="Arial"/>
          <w:bCs/>
          <w:color w:val="000000"/>
        </w:rPr>
        <w:t xml:space="preserve">   (g)(6)(iii) Before work which involves the removal of more than 25 linear or 10 square feet of thermal system insulation or surfacing material is begun using an alternative method which has been the subject of a paragraph (g)(6) of this section required evaluation and certification, the employer shall send a copy of such evaluation and certification to the national office of OSHA, Office of Technical Support, Room N3653, 200 Constitution Avenue, NW, Washington, DC 20210. The submission shall not constitute approval by OSHA.</w:t>
      </w:r>
    </w:p>
    <w:p w:rsidR="00400E83" w:rsidRDefault="00400E83"/>
    <w:p w:rsidR="00AB2F9D" w:rsidRDefault="00AB2F9D"/>
    <w:p w:rsidR="00AB2F9D" w:rsidRDefault="00AB2F9D" w:rsidP="00AB2F9D">
      <w:pPr>
        <w:rPr>
          <w:rFonts w:ascii="Arial" w:hAnsi="Arial" w:cs="Arial"/>
          <w:bCs/>
          <w:color w:val="000000"/>
        </w:rPr>
      </w:pPr>
      <w:r w:rsidRPr="00AB2F9D">
        <w:rPr>
          <w:rFonts w:ascii="Arial" w:hAnsi="Arial" w:cs="Arial"/>
          <w:b/>
          <w:bCs/>
          <w:color w:val="000000"/>
          <w:sz w:val="22"/>
        </w:rPr>
        <w:t>(g)(8)(vi) Alternative Work Practices and Controls.</w:t>
      </w:r>
      <w:r w:rsidRPr="00AB2F9D">
        <w:rPr>
          <w:rFonts w:ascii="Arial" w:hAnsi="Arial" w:cs="Arial"/>
          <w:bCs/>
          <w:color w:val="000000"/>
          <w:sz w:val="22"/>
        </w:rPr>
        <w:t xml:space="preserve"> </w:t>
      </w:r>
      <w:r>
        <w:rPr>
          <w:rFonts w:ascii="Arial" w:hAnsi="Arial" w:cs="Arial"/>
          <w:bCs/>
          <w:color w:val="000000"/>
        </w:rPr>
        <w:t>Instead of the work practices and controls listed in paragraph (g)(8)(</w:t>
      </w:r>
      <w:proofErr w:type="spellStart"/>
      <w:r>
        <w:rPr>
          <w:rFonts w:ascii="Arial" w:hAnsi="Arial" w:cs="Arial"/>
          <w:bCs/>
          <w:color w:val="000000"/>
        </w:rPr>
        <w:t>i</w:t>
      </w:r>
      <w:proofErr w:type="spellEnd"/>
      <w:r>
        <w:rPr>
          <w:rFonts w:ascii="Arial" w:hAnsi="Arial" w:cs="Arial"/>
          <w:bCs/>
          <w:color w:val="000000"/>
        </w:rPr>
        <w:t>) through (v) of this section, the employer may use different or modified engineering and work practice controls if the following provisions are complied with.</w:t>
      </w:r>
    </w:p>
    <w:p w:rsidR="00AB2F9D" w:rsidRDefault="00AB2F9D" w:rsidP="00AB2F9D">
      <w:pPr>
        <w:rPr>
          <w:rFonts w:ascii="Arial" w:hAnsi="Arial" w:cs="Arial"/>
          <w:bCs/>
          <w:color w:val="000000"/>
        </w:rPr>
      </w:pPr>
      <w:r>
        <w:rPr>
          <w:rFonts w:ascii="Arial" w:hAnsi="Arial" w:cs="Arial"/>
          <w:bCs/>
          <w:color w:val="000000"/>
        </w:rPr>
        <w:t xml:space="preserve">   (g)(8)(vi)(A) The employer shall demonstrate by data representing employee exposure during the use of such method under conditions which closely resemble the conditions under which the method is to be used, that employee exposure will not exceed the PELs under any anticipated circumstances.</w:t>
      </w:r>
    </w:p>
    <w:p w:rsidR="00AB2F9D" w:rsidRDefault="00AB2F9D" w:rsidP="00AB2F9D">
      <w:pPr>
        <w:rPr>
          <w:rFonts w:ascii="Arial" w:hAnsi="Arial" w:cs="Arial"/>
          <w:bCs/>
          <w:color w:val="000000"/>
        </w:rPr>
      </w:pPr>
      <w:r>
        <w:rPr>
          <w:rFonts w:ascii="Arial" w:hAnsi="Arial" w:cs="Arial"/>
          <w:bCs/>
          <w:color w:val="000000"/>
        </w:rPr>
        <w:t xml:space="preserve">   (g)(8)(vi)(B) A competent person shall evaluate the work area, the projected work practices and the engineering controls, and shall certify in writing, that the different or modified controls are adequate to reduce direct and indirect employee exposure to below the PELs under all expected conditions of use and that the method meets the requirements of this standard. The evaluation shall include and be based on data representing employee exposure during the use of such method under conditions which closely resemble the conditions under which the method is to be used for the current job, and by employees whose training and experience are equivalent to employees who are to perform the current job.</w:t>
      </w:r>
    </w:p>
    <w:p w:rsidR="00AB2F9D" w:rsidRDefault="00AB2F9D"/>
    <w:sectPr w:rsidR="00AB2F9D" w:rsidSect="00400E8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B2F9D"/>
    <w:rsid w:val="000051CA"/>
    <w:rsid w:val="000061DC"/>
    <w:rsid w:val="00007DAA"/>
    <w:rsid w:val="0001095B"/>
    <w:rsid w:val="000118B8"/>
    <w:rsid w:val="00011DAC"/>
    <w:rsid w:val="00013302"/>
    <w:rsid w:val="00014DF5"/>
    <w:rsid w:val="00015A6D"/>
    <w:rsid w:val="00020276"/>
    <w:rsid w:val="00023DC4"/>
    <w:rsid w:val="00037248"/>
    <w:rsid w:val="000379DA"/>
    <w:rsid w:val="000427AC"/>
    <w:rsid w:val="00043BAA"/>
    <w:rsid w:val="00046691"/>
    <w:rsid w:val="00053F12"/>
    <w:rsid w:val="00055862"/>
    <w:rsid w:val="0005586C"/>
    <w:rsid w:val="00056D53"/>
    <w:rsid w:val="00062435"/>
    <w:rsid w:val="00077DBB"/>
    <w:rsid w:val="00080EC8"/>
    <w:rsid w:val="00083E1F"/>
    <w:rsid w:val="0008472E"/>
    <w:rsid w:val="00084963"/>
    <w:rsid w:val="00084FEB"/>
    <w:rsid w:val="00086661"/>
    <w:rsid w:val="0008721F"/>
    <w:rsid w:val="00087375"/>
    <w:rsid w:val="0009546C"/>
    <w:rsid w:val="00096FCD"/>
    <w:rsid w:val="000977DE"/>
    <w:rsid w:val="00097DA0"/>
    <w:rsid w:val="000A2770"/>
    <w:rsid w:val="000A42C6"/>
    <w:rsid w:val="000B4E66"/>
    <w:rsid w:val="000B544D"/>
    <w:rsid w:val="000C274C"/>
    <w:rsid w:val="000D118D"/>
    <w:rsid w:val="000D24CA"/>
    <w:rsid w:val="000D42F3"/>
    <w:rsid w:val="000D5A43"/>
    <w:rsid w:val="000E0059"/>
    <w:rsid w:val="000E4416"/>
    <w:rsid w:val="000E5A7E"/>
    <w:rsid w:val="000F1F89"/>
    <w:rsid w:val="000F3063"/>
    <w:rsid w:val="00102D1A"/>
    <w:rsid w:val="00102D90"/>
    <w:rsid w:val="00106D1C"/>
    <w:rsid w:val="001121E2"/>
    <w:rsid w:val="00117480"/>
    <w:rsid w:val="001252FE"/>
    <w:rsid w:val="0012626C"/>
    <w:rsid w:val="001310AB"/>
    <w:rsid w:val="001372F0"/>
    <w:rsid w:val="00141EDD"/>
    <w:rsid w:val="00142601"/>
    <w:rsid w:val="001437BD"/>
    <w:rsid w:val="00145953"/>
    <w:rsid w:val="001473F5"/>
    <w:rsid w:val="00147785"/>
    <w:rsid w:val="00152893"/>
    <w:rsid w:val="001543C8"/>
    <w:rsid w:val="00160D8C"/>
    <w:rsid w:val="001658A2"/>
    <w:rsid w:val="00167BF8"/>
    <w:rsid w:val="00171D5A"/>
    <w:rsid w:val="001721E6"/>
    <w:rsid w:val="001807C9"/>
    <w:rsid w:val="001824FE"/>
    <w:rsid w:val="001826FA"/>
    <w:rsid w:val="00182F4E"/>
    <w:rsid w:val="00182FEF"/>
    <w:rsid w:val="0018402E"/>
    <w:rsid w:val="001863AD"/>
    <w:rsid w:val="001924DD"/>
    <w:rsid w:val="0019388F"/>
    <w:rsid w:val="00194766"/>
    <w:rsid w:val="00195F67"/>
    <w:rsid w:val="001A0C6D"/>
    <w:rsid w:val="001B1F4B"/>
    <w:rsid w:val="001B2154"/>
    <w:rsid w:val="001B525A"/>
    <w:rsid w:val="001B7804"/>
    <w:rsid w:val="001C0A43"/>
    <w:rsid w:val="001C6BB3"/>
    <w:rsid w:val="001D2E58"/>
    <w:rsid w:val="001D50FE"/>
    <w:rsid w:val="001D6221"/>
    <w:rsid w:val="001D6E1A"/>
    <w:rsid w:val="001E23E5"/>
    <w:rsid w:val="001E2E91"/>
    <w:rsid w:val="001E72A5"/>
    <w:rsid w:val="001F5410"/>
    <w:rsid w:val="00203246"/>
    <w:rsid w:val="00212654"/>
    <w:rsid w:val="00213E1E"/>
    <w:rsid w:val="00217296"/>
    <w:rsid w:val="002206BE"/>
    <w:rsid w:val="00221F97"/>
    <w:rsid w:val="002226EB"/>
    <w:rsid w:val="00222D6E"/>
    <w:rsid w:val="002233D5"/>
    <w:rsid w:val="00230A28"/>
    <w:rsid w:val="00232633"/>
    <w:rsid w:val="00250E29"/>
    <w:rsid w:val="002576D4"/>
    <w:rsid w:val="00263CF7"/>
    <w:rsid w:val="002658CC"/>
    <w:rsid w:val="00265E4C"/>
    <w:rsid w:val="002664CC"/>
    <w:rsid w:val="0027117E"/>
    <w:rsid w:val="0027184A"/>
    <w:rsid w:val="00274691"/>
    <w:rsid w:val="002764F0"/>
    <w:rsid w:val="002829CB"/>
    <w:rsid w:val="00282BFE"/>
    <w:rsid w:val="00292C39"/>
    <w:rsid w:val="002A54E6"/>
    <w:rsid w:val="002A6676"/>
    <w:rsid w:val="002B45F7"/>
    <w:rsid w:val="002B5558"/>
    <w:rsid w:val="002B62FD"/>
    <w:rsid w:val="002C553C"/>
    <w:rsid w:val="002C561E"/>
    <w:rsid w:val="002C6B81"/>
    <w:rsid w:val="002D0282"/>
    <w:rsid w:val="002D2029"/>
    <w:rsid w:val="002D3E0E"/>
    <w:rsid w:val="002D443E"/>
    <w:rsid w:val="002D5F2C"/>
    <w:rsid w:val="002D7E8A"/>
    <w:rsid w:val="002E1126"/>
    <w:rsid w:val="002E430B"/>
    <w:rsid w:val="002E536D"/>
    <w:rsid w:val="002F1965"/>
    <w:rsid w:val="002F6FBF"/>
    <w:rsid w:val="002F7B6E"/>
    <w:rsid w:val="00300AF4"/>
    <w:rsid w:val="003029A2"/>
    <w:rsid w:val="003036F8"/>
    <w:rsid w:val="0030775E"/>
    <w:rsid w:val="00317030"/>
    <w:rsid w:val="0032297A"/>
    <w:rsid w:val="00326522"/>
    <w:rsid w:val="003362B8"/>
    <w:rsid w:val="00343A09"/>
    <w:rsid w:val="00344AF7"/>
    <w:rsid w:val="00344D60"/>
    <w:rsid w:val="00346522"/>
    <w:rsid w:val="0034657D"/>
    <w:rsid w:val="00354EA2"/>
    <w:rsid w:val="00360704"/>
    <w:rsid w:val="003703AA"/>
    <w:rsid w:val="0037184C"/>
    <w:rsid w:val="00372757"/>
    <w:rsid w:val="003756FA"/>
    <w:rsid w:val="00376E18"/>
    <w:rsid w:val="00377C78"/>
    <w:rsid w:val="0039695B"/>
    <w:rsid w:val="003A42CF"/>
    <w:rsid w:val="003B1D99"/>
    <w:rsid w:val="003B28E1"/>
    <w:rsid w:val="003B2C7C"/>
    <w:rsid w:val="003B52A6"/>
    <w:rsid w:val="003B620C"/>
    <w:rsid w:val="003B6381"/>
    <w:rsid w:val="003C354E"/>
    <w:rsid w:val="003C63C8"/>
    <w:rsid w:val="003D0BB9"/>
    <w:rsid w:val="003D309B"/>
    <w:rsid w:val="003D7A4A"/>
    <w:rsid w:val="003E399D"/>
    <w:rsid w:val="003E6878"/>
    <w:rsid w:val="003F023C"/>
    <w:rsid w:val="003F33CA"/>
    <w:rsid w:val="003F7DD8"/>
    <w:rsid w:val="00400E83"/>
    <w:rsid w:val="004014BF"/>
    <w:rsid w:val="00406305"/>
    <w:rsid w:val="00412418"/>
    <w:rsid w:val="0041385B"/>
    <w:rsid w:val="00414316"/>
    <w:rsid w:val="00425079"/>
    <w:rsid w:val="004279F2"/>
    <w:rsid w:val="0043328E"/>
    <w:rsid w:val="00435915"/>
    <w:rsid w:val="00436E36"/>
    <w:rsid w:val="00437C14"/>
    <w:rsid w:val="00440176"/>
    <w:rsid w:val="00442A6D"/>
    <w:rsid w:val="00446839"/>
    <w:rsid w:val="0045251A"/>
    <w:rsid w:val="00452AE5"/>
    <w:rsid w:val="00453BC9"/>
    <w:rsid w:val="004573BB"/>
    <w:rsid w:val="004637B1"/>
    <w:rsid w:val="00466BE1"/>
    <w:rsid w:val="00466DB2"/>
    <w:rsid w:val="004729EA"/>
    <w:rsid w:val="00473D17"/>
    <w:rsid w:val="00474EFC"/>
    <w:rsid w:val="00476F1E"/>
    <w:rsid w:val="00477B49"/>
    <w:rsid w:val="00480C7F"/>
    <w:rsid w:val="004811AA"/>
    <w:rsid w:val="00483517"/>
    <w:rsid w:val="00485637"/>
    <w:rsid w:val="004A0575"/>
    <w:rsid w:val="004A2A17"/>
    <w:rsid w:val="004B6EAA"/>
    <w:rsid w:val="004C763F"/>
    <w:rsid w:val="004D25D2"/>
    <w:rsid w:val="004D2B30"/>
    <w:rsid w:val="004D3E24"/>
    <w:rsid w:val="004D494A"/>
    <w:rsid w:val="004D554E"/>
    <w:rsid w:val="004D6121"/>
    <w:rsid w:val="004D655E"/>
    <w:rsid w:val="004E7E77"/>
    <w:rsid w:val="004F50FD"/>
    <w:rsid w:val="00504DDF"/>
    <w:rsid w:val="00506F02"/>
    <w:rsid w:val="005135E1"/>
    <w:rsid w:val="005150FF"/>
    <w:rsid w:val="00516315"/>
    <w:rsid w:val="0052147F"/>
    <w:rsid w:val="0053027D"/>
    <w:rsid w:val="00532427"/>
    <w:rsid w:val="005362F3"/>
    <w:rsid w:val="005402E9"/>
    <w:rsid w:val="00544542"/>
    <w:rsid w:val="00554310"/>
    <w:rsid w:val="0056281C"/>
    <w:rsid w:val="00562989"/>
    <w:rsid w:val="00563371"/>
    <w:rsid w:val="00580A6E"/>
    <w:rsid w:val="0058457D"/>
    <w:rsid w:val="00585732"/>
    <w:rsid w:val="0059097B"/>
    <w:rsid w:val="00595366"/>
    <w:rsid w:val="00597CCD"/>
    <w:rsid w:val="005A04E7"/>
    <w:rsid w:val="005A52C1"/>
    <w:rsid w:val="005A76FF"/>
    <w:rsid w:val="005B12FB"/>
    <w:rsid w:val="005B23A6"/>
    <w:rsid w:val="005B3265"/>
    <w:rsid w:val="005B7426"/>
    <w:rsid w:val="005B7E22"/>
    <w:rsid w:val="005C1C5E"/>
    <w:rsid w:val="005C4240"/>
    <w:rsid w:val="005C5E9A"/>
    <w:rsid w:val="005D3055"/>
    <w:rsid w:val="005F20BA"/>
    <w:rsid w:val="005F3279"/>
    <w:rsid w:val="005F5281"/>
    <w:rsid w:val="006009D2"/>
    <w:rsid w:val="0060117C"/>
    <w:rsid w:val="00603344"/>
    <w:rsid w:val="00603F0C"/>
    <w:rsid w:val="0060613A"/>
    <w:rsid w:val="00607EFD"/>
    <w:rsid w:val="00610F36"/>
    <w:rsid w:val="006130EE"/>
    <w:rsid w:val="006141A2"/>
    <w:rsid w:val="00625F14"/>
    <w:rsid w:val="006272E3"/>
    <w:rsid w:val="006310B5"/>
    <w:rsid w:val="00631859"/>
    <w:rsid w:val="00637FEC"/>
    <w:rsid w:val="0064327E"/>
    <w:rsid w:val="00646ACC"/>
    <w:rsid w:val="00650C5B"/>
    <w:rsid w:val="00651F4C"/>
    <w:rsid w:val="00652BE8"/>
    <w:rsid w:val="00653E34"/>
    <w:rsid w:val="00661AAF"/>
    <w:rsid w:val="006713C4"/>
    <w:rsid w:val="00672910"/>
    <w:rsid w:val="00673A0B"/>
    <w:rsid w:val="0067562D"/>
    <w:rsid w:val="00676837"/>
    <w:rsid w:val="00677FCD"/>
    <w:rsid w:val="00686615"/>
    <w:rsid w:val="00697F03"/>
    <w:rsid w:val="006A08AA"/>
    <w:rsid w:val="006A289E"/>
    <w:rsid w:val="006A67CF"/>
    <w:rsid w:val="006B472B"/>
    <w:rsid w:val="006B6867"/>
    <w:rsid w:val="006B6D17"/>
    <w:rsid w:val="006C1ACE"/>
    <w:rsid w:val="006C29F3"/>
    <w:rsid w:val="006C665A"/>
    <w:rsid w:val="006C6CFE"/>
    <w:rsid w:val="006D03C6"/>
    <w:rsid w:val="006D4DE9"/>
    <w:rsid w:val="006D73BC"/>
    <w:rsid w:val="006E3C44"/>
    <w:rsid w:val="006E5366"/>
    <w:rsid w:val="006E6E3E"/>
    <w:rsid w:val="006F5900"/>
    <w:rsid w:val="006F78B1"/>
    <w:rsid w:val="006F7C5A"/>
    <w:rsid w:val="007027AC"/>
    <w:rsid w:val="00706EEE"/>
    <w:rsid w:val="007111AC"/>
    <w:rsid w:val="007142D6"/>
    <w:rsid w:val="007171B1"/>
    <w:rsid w:val="0072414A"/>
    <w:rsid w:val="00726403"/>
    <w:rsid w:val="00740D5E"/>
    <w:rsid w:val="007421B7"/>
    <w:rsid w:val="007427C0"/>
    <w:rsid w:val="007440B9"/>
    <w:rsid w:val="00745096"/>
    <w:rsid w:val="0075653A"/>
    <w:rsid w:val="007569DE"/>
    <w:rsid w:val="007608C9"/>
    <w:rsid w:val="0076090C"/>
    <w:rsid w:val="00763E83"/>
    <w:rsid w:val="00763EF1"/>
    <w:rsid w:val="00764A37"/>
    <w:rsid w:val="00780885"/>
    <w:rsid w:val="00780AF8"/>
    <w:rsid w:val="00784DBF"/>
    <w:rsid w:val="00786325"/>
    <w:rsid w:val="00791A4C"/>
    <w:rsid w:val="00794E99"/>
    <w:rsid w:val="007A2971"/>
    <w:rsid w:val="007A4887"/>
    <w:rsid w:val="007A55A9"/>
    <w:rsid w:val="007B0A8E"/>
    <w:rsid w:val="007B2703"/>
    <w:rsid w:val="007B59EF"/>
    <w:rsid w:val="007C10C3"/>
    <w:rsid w:val="007C3361"/>
    <w:rsid w:val="007D0D4E"/>
    <w:rsid w:val="007D4DC9"/>
    <w:rsid w:val="007D7A7B"/>
    <w:rsid w:val="007E2377"/>
    <w:rsid w:val="007E475F"/>
    <w:rsid w:val="007E6FFE"/>
    <w:rsid w:val="007F08C3"/>
    <w:rsid w:val="007F444C"/>
    <w:rsid w:val="007F4C93"/>
    <w:rsid w:val="00800081"/>
    <w:rsid w:val="0080098D"/>
    <w:rsid w:val="00800EB4"/>
    <w:rsid w:val="00802F9A"/>
    <w:rsid w:val="00803C5F"/>
    <w:rsid w:val="00811A84"/>
    <w:rsid w:val="00815A42"/>
    <w:rsid w:val="00821EC5"/>
    <w:rsid w:val="008326F4"/>
    <w:rsid w:val="00833652"/>
    <w:rsid w:val="0083698A"/>
    <w:rsid w:val="008431EE"/>
    <w:rsid w:val="00850277"/>
    <w:rsid w:val="00853872"/>
    <w:rsid w:val="00863627"/>
    <w:rsid w:val="008645AF"/>
    <w:rsid w:val="00867725"/>
    <w:rsid w:val="008756F3"/>
    <w:rsid w:val="0087588D"/>
    <w:rsid w:val="00877A03"/>
    <w:rsid w:val="00877FCF"/>
    <w:rsid w:val="008A3770"/>
    <w:rsid w:val="008A4189"/>
    <w:rsid w:val="008A41B9"/>
    <w:rsid w:val="008A4273"/>
    <w:rsid w:val="008A6E12"/>
    <w:rsid w:val="008A7B17"/>
    <w:rsid w:val="008B0C04"/>
    <w:rsid w:val="008B1804"/>
    <w:rsid w:val="008B1DD9"/>
    <w:rsid w:val="008B3261"/>
    <w:rsid w:val="008C121F"/>
    <w:rsid w:val="008C4706"/>
    <w:rsid w:val="008C713B"/>
    <w:rsid w:val="008C7A4E"/>
    <w:rsid w:val="008D0F4A"/>
    <w:rsid w:val="008E175F"/>
    <w:rsid w:val="008E4014"/>
    <w:rsid w:val="008F35C1"/>
    <w:rsid w:val="008F49E6"/>
    <w:rsid w:val="008F7223"/>
    <w:rsid w:val="008F732D"/>
    <w:rsid w:val="00900119"/>
    <w:rsid w:val="009052D9"/>
    <w:rsid w:val="00910472"/>
    <w:rsid w:val="0091477E"/>
    <w:rsid w:val="00920F01"/>
    <w:rsid w:val="00921804"/>
    <w:rsid w:val="0092353E"/>
    <w:rsid w:val="009237B3"/>
    <w:rsid w:val="00924E51"/>
    <w:rsid w:val="00926121"/>
    <w:rsid w:val="0093003D"/>
    <w:rsid w:val="00931408"/>
    <w:rsid w:val="009336CE"/>
    <w:rsid w:val="00933B4B"/>
    <w:rsid w:val="00934DD8"/>
    <w:rsid w:val="0093610D"/>
    <w:rsid w:val="00936B7F"/>
    <w:rsid w:val="00936F08"/>
    <w:rsid w:val="00937AB4"/>
    <w:rsid w:val="009400EE"/>
    <w:rsid w:val="00940A6A"/>
    <w:rsid w:val="009410F8"/>
    <w:rsid w:val="00941787"/>
    <w:rsid w:val="0094511C"/>
    <w:rsid w:val="009500D2"/>
    <w:rsid w:val="0095370E"/>
    <w:rsid w:val="009614ED"/>
    <w:rsid w:val="00980383"/>
    <w:rsid w:val="00982FD4"/>
    <w:rsid w:val="00983EE1"/>
    <w:rsid w:val="00984160"/>
    <w:rsid w:val="00994565"/>
    <w:rsid w:val="009A1D58"/>
    <w:rsid w:val="009A28C3"/>
    <w:rsid w:val="009A7750"/>
    <w:rsid w:val="009B4C57"/>
    <w:rsid w:val="009C01B0"/>
    <w:rsid w:val="009C233E"/>
    <w:rsid w:val="009C4359"/>
    <w:rsid w:val="009D095F"/>
    <w:rsid w:val="009D2743"/>
    <w:rsid w:val="009D3308"/>
    <w:rsid w:val="009D6A6C"/>
    <w:rsid w:val="009E09AD"/>
    <w:rsid w:val="009E12EA"/>
    <w:rsid w:val="009E32F6"/>
    <w:rsid w:val="009E6D29"/>
    <w:rsid w:val="009E77D1"/>
    <w:rsid w:val="009F392F"/>
    <w:rsid w:val="00A0039D"/>
    <w:rsid w:val="00A006F2"/>
    <w:rsid w:val="00A03ED2"/>
    <w:rsid w:val="00A05DB5"/>
    <w:rsid w:val="00A07669"/>
    <w:rsid w:val="00A13B58"/>
    <w:rsid w:val="00A17D9F"/>
    <w:rsid w:val="00A20BE7"/>
    <w:rsid w:val="00A2533B"/>
    <w:rsid w:val="00A30A96"/>
    <w:rsid w:val="00A3240A"/>
    <w:rsid w:val="00A36A3A"/>
    <w:rsid w:val="00A403FC"/>
    <w:rsid w:val="00A53F18"/>
    <w:rsid w:val="00A551C1"/>
    <w:rsid w:val="00A60E55"/>
    <w:rsid w:val="00A61B7A"/>
    <w:rsid w:val="00A64FFF"/>
    <w:rsid w:val="00A65B21"/>
    <w:rsid w:val="00A65EB2"/>
    <w:rsid w:val="00A663D8"/>
    <w:rsid w:val="00A74275"/>
    <w:rsid w:val="00A756A5"/>
    <w:rsid w:val="00A7588E"/>
    <w:rsid w:val="00A762A9"/>
    <w:rsid w:val="00A769EA"/>
    <w:rsid w:val="00A80768"/>
    <w:rsid w:val="00A82C5B"/>
    <w:rsid w:val="00A87A7A"/>
    <w:rsid w:val="00A9447C"/>
    <w:rsid w:val="00A95D74"/>
    <w:rsid w:val="00AA2B39"/>
    <w:rsid w:val="00AB0318"/>
    <w:rsid w:val="00AB2F9D"/>
    <w:rsid w:val="00AB57DC"/>
    <w:rsid w:val="00AC11D9"/>
    <w:rsid w:val="00AC21A9"/>
    <w:rsid w:val="00AC4950"/>
    <w:rsid w:val="00AC6954"/>
    <w:rsid w:val="00AD2B5A"/>
    <w:rsid w:val="00AD569F"/>
    <w:rsid w:val="00AE36AE"/>
    <w:rsid w:val="00AE7440"/>
    <w:rsid w:val="00AF5B00"/>
    <w:rsid w:val="00AF5C17"/>
    <w:rsid w:val="00AF5F5A"/>
    <w:rsid w:val="00AF627C"/>
    <w:rsid w:val="00AF759E"/>
    <w:rsid w:val="00B06345"/>
    <w:rsid w:val="00B136DC"/>
    <w:rsid w:val="00B17159"/>
    <w:rsid w:val="00B235F9"/>
    <w:rsid w:val="00B26E6D"/>
    <w:rsid w:val="00B35CFC"/>
    <w:rsid w:val="00B40C64"/>
    <w:rsid w:val="00B41AB5"/>
    <w:rsid w:val="00B42934"/>
    <w:rsid w:val="00B50FB5"/>
    <w:rsid w:val="00B52A16"/>
    <w:rsid w:val="00B60CBE"/>
    <w:rsid w:val="00B612FC"/>
    <w:rsid w:val="00B635F2"/>
    <w:rsid w:val="00B644B6"/>
    <w:rsid w:val="00B65D22"/>
    <w:rsid w:val="00B666A9"/>
    <w:rsid w:val="00B701B2"/>
    <w:rsid w:val="00B70A82"/>
    <w:rsid w:val="00B72951"/>
    <w:rsid w:val="00B75E33"/>
    <w:rsid w:val="00B80688"/>
    <w:rsid w:val="00B83244"/>
    <w:rsid w:val="00B868D0"/>
    <w:rsid w:val="00B9272D"/>
    <w:rsid w:val="00B931CE"/>
    <w:rsid w:val="00B95577"/>
    <w:rsid w:val="00B978ED"/>
    <w:rsid w:val="00BA144B"/>
    <w:rsid w:val="00BA16E6"/>
    <w:rsid w:val="00BA658B"/>
    <w:rsid w:val="00BA725F"/>
    <w:rsid w:val="00BA7468"/>
    <w:rsid w:val="00BB3050"/>
    <w:rsid w:val="00BB3606"/>
    <w:rsid w:val="00BB3D63"/>
    <w:rsid w:val="00BB4885"/>
    <w:rsid w:val="00BC0694"/>
    <w:rsid w:val="00BC60A0"/>
    <w:rsid w:val="00BD3A6D"/>
    <w:rsid w:val="00BD6D84"/>
    <w:rsid w:val="00BE1BF2"/>
    <w:rsid w:val="00BE4F6B"/>
    <w:rsid w:val="00BE61E0"/>
    <w:rsid w:val="00BF272D"/>
    <w:rsid w:val="00BF2CD2"/>
    <w:rsid w:val="00BF6362"/>
    <w:rsid w:val="00C01F47"/>
    <w:rsid w:val="00C109FA"/>
    <w:rsid w:val="00C1566C"/>
    <w:rsid w:val="00C15B01"/>
    <w:rsid w:val="00C175B5"/>
    <w:rsid w:val="00C17D66"/>
    <w:rsid w:val="00C2051B"/>
    <w:rsid w:val="00C23BEB"/>
    <w:rsid w:val="00C305E7"/>
    <w:rsid w:val="00C324AC"/>
    <w:rsid w:val="00C4174B"/>
    <w:rsid w:val="00C540BC"/>
    <w:rsid w:val="00C605CC"/>
    <w:rsid w:val="00C647AE"/>
    <w:rsid w:val="00C66B70"/>
    <w:rsid w:val="00C70521"/>
    <w:rsid w:val="00C710E1"/>
    <w:rsid w:val="00C7273E"/>
    <w:rsid w:val="00C76854"/>
    <w:rsid w:val="00C81D25"/>
    <w:rsid w:val="00C83EBC"/>
    <w:rsid w:val="00C8478C"/>
    <w:rsid w:val="00C8497E"/>
    <w:rsid w:val="00C84A42"/>
    <w:rsid w:val="00C87FE1"/>
    <w:rsid w:val="00C91A57"/>
    <w:rsid w:val="00C95C0F"/>
    <w:rsid w:val="00CA07A5"/>
    <w:rsid w:val="00CA439E"/>
    <w:rsid w:val="00CA5557"/>
    <w:rsid w:val="00CA6682"/>
    <w:rsid w:val="00CA7DD8"/>
    <w:rsid w:val="00CB1463"/>
    <w:rsid w:val="00CB16C1"/>
    <w:rsid w:val="00CB3321"/>
    <w:rsid w:val="00CB57DD"/>
    <w:rsid w:val="00CB590C"/>
    <w:rsid w:val="00CB5992"/>
    <w:rsid w:val="00CB6294"/>
    <w:rsid w:val="00CC2032"/>
    <w:rsid w:val="00CC370F"/>
    <w:rsid w:val="00CC5A68"/>
    <w:rsid w:val="00CC64AB"/>
    <w:rsid w:val="00CC6BEF"/>
    <w:rsid w:val="00CD1F1D"/>
    <w:rsid w:val="00CF0B4C"/>
    <w:rsid w:val="00CF174E"/>
    <w:rsid w:val="00CF2840"/>
    <w:rsid w:val="00CF3059"/>
    <w:rsid w:val="00CF718D"/>
    <w:rsid w:val="00D01372"/>
    <w:rsid w:val="00D1365E"/>
    <w:rsid w:val="00D20ED9"/>
    <w:rsid w:val="00D218C7"/>
    <w:rsid w:val="00D21B93"/>
    <w:rsid w:val="00D40AB4"/>
    <w:rsid w:val="00D4232C"/>
    <w:rsid w:val="00D45C00"/>
    <w:rsid w:val="00D4710F"/>
    <w:rsid w:val="00D522D8"/>
    <w:rsid w:val="00D53CC2"/>
    <w:rsid w:val="00D5407C"/>
    <w:rsid w:val="00D578FB"/>
    <w:rsid w:val="00D6546E"/>
    <w:rsid w:val="00D66369"/>
    <w:rsid w:val="00D66750"/>
    <w:rsid w:val="00D67576"/>
    <w:rsid w:val="00D710C5"/>
    <w:rsid w:val="00D7197C"/>
    <w:rsid w:val="00D75E18"/>
    <w:rsid w:val="00D81C82"/>
    <w:rsid w:val="00D8563F"/>
    <w:rsid w:val="00D9139A"/>
    <w:rsid w:val="00D915B6"/>
    <w:rsid w:val="00D92D39"/>
    <w:rsid w:val="00D9321C"/>
    <w:rsid w:val="00DA4734"/>
    <w:rsid w:val="00DB089C"/>
    <w:rsid w:val="00DB599D"/>
    <w:rsid w:val="00DC0BEB"/>
    <w:rsid w:val="00DC10BE"/>
    <w:rsid w:val="00DC43A1"/>
    <w:rsid w:val="00DC4446"/>
    <w:rsid w:val="00DC520B"/>
    <w:rsid w:val="00DC6522"/>
    <w:rsid w:val="00DC74CC"/>
    <w:rsid w:val="00DD154E"/>
    <w:rsid w:val="00DD2A56"/>
    <w:rsid w:val="00DD5CDC"/>
    <w:rsid w:val="00DD647B"/>
    <w:rsid w:val="00DE0780"/>
    <w:rsid w:val="00DF477A"/>
    <w:rsid w:val="00DF5BB0"/>
    <w:rsid w:val="00DF74B0"/>
    <w:rsid w:val="00E0590F"/>
    <w:rsid w:val="00E133AA"/>
    <w:rsid w:val="00E142AD"/>
    <w:rsid w:val="00E14589"/>
    <w:rsid w:val="00E152FC"/>
    <w:rsid w:val="00E22332"/>
    <w:rsid w:val="00E262C0"/>
    <w:rsid w:val="00E262FC"/>
    <w:rsid w:val="00E30003"/>
    <w:rsid w:val="00E33BDC"/>
    <w:rsid w:val="00E350DE"/>
    <w:rsid w:val="00E41640"/>
    <w:rsid w:val="00E44A87"/>
    <w:rsid w:val="00E4565E"/>
    <w:rsid w:val="00E54E95"/>
    <w:rsid w:val="00E55D6E"/>
    <w:rsid w:val="00E6059C"/>
    <w:rsid w:val="00E60E2B"/>
    <w:rsid w:val="00E61DD6"/>
    <w:rsid w:val="00E74E12"/>
    <w:rsid w:val="00E76F93"/>
    <w:rsid w:val="00E77D9A"/>
    <w:rsid w:val="00E80269"/>
    <w:rsid w:val="00E92795"/>
    <w:rsid w:val="00E92869"/>
    <w:rsid w:val="00EA7EC5"/>
    <w:rsid w:val="00EB0ABC"/>
    <w:rsid w:val="00EB236C"/>
    <w:rsid w:val="00EB2383"/>
    <w:rsid w:val="00EB7E8B"/>
    <w:rsid w:val="00EC228B"/>
    <w:rsid w:val="00EC4145"/>
    <w:rsid w:val="00ED42A4"/>
    <w:rsid w:val="00EE3499"/>
    <w:rsid w:val="00EF0706"/>
    <w:rsid w:val="00EF0ADF"/>
    <w:rsid w:val="00EF3503"/>
    <w:rsid w:val="00EF6159"/>
    <w:rsid w:val="00EF6BD9"/>
    <w:rsid w:val="00EF759F"/>
    <w:rsid w:val="00F07DDF"/>
    <w:rsid w:val="00F10962"/>
    <w:rsid w:val="00F119DE"/>
    <w:rsid w:val="00F174A4"/>
    <w:rsid w:val="00F17FFD"/>
    <w:rsid w:val="00F20662"/>
    <w:rsid w:val="00F2374F"/>
    <w:rsid w:val="00F25FEE"/>
    <w:rsid w:val="00F333E5"/>
    <w:rsid w:val="00F3677C"/>
    <w:rsid w:val="00F44A7C"/>
    <w:rsid w:val="00F450CB"/>
    <w:rsid w:val="00F467C3"/>
    <w:rsid w:val="00F53746"/>
    <w:rsid w:val="00F5671C"/>
    <w:rsid w:val="00F61C28"/>
    <w:rsid w:val="00F61DD6"/>
    <w:rsid w:val="00F63664"/>
    <w:rsid w:val="00F63749"/>
    <w:rsid w:val="00F66623"/>
    <w:rsid w:val="00F66A35"/>
    <w:rsid w:val="00F701A9"/>
    <w:rsid w:val="00F713C0"/>
    <w:rsid w:val="00F72954"/>
    <w:rsid w:val="00F765F1"/>
    <w:rsid w:val="00F80397"/>
    <w:rsid w:val="00F811FD"/>
    <w:rsid w:val="00F81B37"/>
    <w:rsid w:val="00F84C97"/>
    <w:rsid w:val="00F85814"/>
    <w:rsid w:val="00F925F5"/>
    <w:rsid w:val="00F97DC2"/>
    <w:rsid w:val="00FA0B25"/>
    <w:rsid w:val="00FB111B"/>
    <w:rsid w:val="00FB15F5"/>
    <w:rsid w:val="00FB582A"/>
    <w:rsid w:val="00FB6C24"/>
    <w:rsid w:val="00FC072F"/>
    <w:rsid w:val="00FC6356"/>
    <w:rsid w:val="00FC744B"/>
    <w:rsid w:val="00FD1787"/>
    <w:rsid w:val="00FD354A"/>
    <w:rsid w:val="00FD7D3B"/>
    <w:rsid w:val="00FE4E6A"/>
    <w:rsid w:val="00FF0770"/>
    <w:rsid w:val="00FF1366"/>
    <w:rsid w:val="00FF2F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F9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572</Words>
  <Characters>3261</Characters>
  <Application>Microsoft Office Word</Application>
  <DocSecurity>0</DocSecurity>
  <Lines>27</Lines>
  <Paragraphs>7</Paragraphs>
  <ScaleCrop>false</ScaleCrop>
  <Company>Hewlett-Packard</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Cavness</dc:creator>
  <cp:lastModifiedBy>Bill Cavness</cp:lastModifiedBy>
  <cp:revision>3</cp:revision>
  <cp:lastPrinted>2014-11-17T18:30:00Z</cp:lastPrinted>
  <dcterms:created xsi:type="dcterms:W3CDTF">2014-03-21T20:28:00Z</dcterms:created>
  <dcterms:modified xsi:type="dcterms:W3CDTF">2014-11-17T18:30:00Z</dcterms:modified>
</cp:coreProperties>
</file>